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Economica" w:cs="Economica" w:eastAsia="Economica" w:hAnsi="Economica"/>
          <w:color w:val="666666"/>
          <w:sz w:val="28"/>
          <w:szCs w:val="28"/>
        </w:rPr>
      </w:pPr>
      <w:r w:rsidDel="00000000" w:rsidR="00000000" w:rsidRPr="00000000">
        <w:rPr>
          <w:rFonts w:ascii="Economica" w:cs="Economica" w:eastAsia="Economica" w:hAnsi="Economica"/>
          <w:color w:val="666666"/>
          <w:sz w:val="28"/>
          <w:szCs w:val="28"/>
          <w:rtl w:val="0"/>
        </w:rPr>
        <w:t xml:space="preserve">NOMBRE DEL EQUIPO (y componentes): </w:t>
      </w:r>
    </w:p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Economica" w:cs="Economica" w:eastAsia="Economica" w:hAnsi="Economica"/>
          <w:b w:val="1"/>
          <w:sz w:val="60"/>
          <w:szCs w:val="60"/>
        </w:rPr>
      </w:pPr>
      <w:bookmarkStart w:colFirst="0" w:colLast="0" w:name="_mbjsiz6n6jlo" w:id="0"/>
      <w:bookmarkEnd w:id="0"/>
      <w:r w:rsidDel="00000000" w:rsidR="00000000" w:rsidRPr="00000000">
        <w:rPr>
          <w:b w:val="1"/>
          <w:rtl w:val="0"/>
        </w:rPr>
        <w:t xml:space="preserve">MÚSICA Y NEUROCIENCIA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c7252"/>
        </w:rPr>
      </w:pPr>
      <w:bookmarkStart w:colFirst="0" w:colLast="0" w:name="_vb8p0lepu9vn" w:id="1"/>
      <w:bookmarkEnd w:id="1"/>
      <w:r w:rsidDel="00000000" w:rsidR="00000000" w:rsidRPr="00000000">
        <w:rPr>
          <w:color w:val="8c7252"/>
          <w:sz w:val="60"/>
          <w:szCs w:val="60"/>
          <w:rtl w:val="0"/>
        </w:rPr>
        <w:t xml:space="preserve">Tarea 1.2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línea horizontal" id="3" name="image3.png"/>
            <a:graphic>
              <a:graphicData uri="http://schemas.openxmlformats.org/drawingml/2006/picture">
                <pic:pic>
                  <pic:nvPicPr>
                    <pic:cNvPr descr="línea horizontal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contextualSpacing w:val="0"/>
        <w:jc w:val="center"/>
        <w:rPr>
          <w:b w:val="0"/>
          <w:sz w:val="22"/>
          <w:szCs w:val="22"/>
        </w:rPr>
      </w:pPr>
      <w:bookmarkStart w:colFirst="0" w:colLast="0" w:name="_vydniszftb1n" w:id="2"/>
      <w:bookmarkEnd w:id="2"/>
      <w:r w:rsidDel="00000000" w:rsidR="00000000" w:rsidRPr="00000000">
        <w:rPr>
          <w:b w:val="0"/>
          <w:sz w:val="22"/>
          <w:szCs w:val="22"/>
        </w:rPr>
        <w:drawing>
          <wp:inline distB="114300" distT="114300" distL="114300" distR="114300">
            <wp:extent cx="5691188" cy="3128329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31283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6"/>
          <w:szCs w:val="26"/>
        </w:rPr>
      </w:pPr>
      <w:bookmarkStart w:colFirst="0" w:colLast="0" w:name="_arolcxe0i15c" w:id="3"/>
      <w:bookmarkEnd w:id="3"/>
      <w:r w:rsidDel="00000000" w:rsidR="00000000" w:rsidRPr="00000000">
        <w:rPr>
          <w:sz w:val="26"/>
          <w:szCs w:val="26"/>
          <w:rtl w:val="0"/>
        </w:rPr>
        <w:t xml:space="preserve">ONDAS DELTA</w:t>
      </w:r>
    </w:p>
    <w:tbl>
      <w:tblPr>
        <w:tblStyle w:val="Table1"/>
        <w:tblW w:w="93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5940"/>
        <w:tblGridChange w:id="0">
          <w:tblGrid>
            <w:gridCol w:w="3420"/>
            <w:gridCol w:w="5940"/>
          </w:tblGrid>
        </w:tblGridChange>
      </w:tblGrid>
      <w:tr>
        <w:tc>
          <w:tcPr>
            <w:tcBorders>
              <w:top w:color="8c7252" w:space="0" w:sz="18" w:val="single"/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FRECUENCIA (HERTZIOS)</w:t>
            </w:r>
          </w:p>
        </w:tc>
        <w:tc>
          <w:tcPr>
            <w:tcBorders>
              <w:top w:color="8c7252" w:space="0" w:sz="18" w:val="single"/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¿CÓMO SON?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IMAGEN DE LA ONDA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¿EN QUÉ ESTADOS PSICOLÓGICOS  SE MANIFIESTAN?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bottom w:color="8c7252" w:space="0" w:sz="6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TIPO DE ACTIVIDADES A LAS QUE ACOMPAÑAN</w:t>
            </w:r>
          </w:p>
        </w:tc>
        <w:tc>
          <w:tcPr>
            <w:tcBorders>
              <w:left w:color="8c7252" w:space="0" w:sz="18" w:val="single"/>
              <w:bottom w:color="8c7252" w:space="0" w:sz="6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c7252" w:space="0" w:sz="6" w:val="single"/>
              <w:left w:color="8c7252" w:space="0" w:sz="18" w:val="single"/>
              <w:bottom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OBSERVACIONES:</w:t>
            </w:r>
          </w:p>
        </w:tc>
        <w:tc>
          <w:tcPr>
            <w:tcBorders>
              <w:top w:color="8c7252" w:space="0" w:sz="6" w:val="single"/>
              <w:left w:color="8c7252" w:space="0" w:sz="18" w:val="single"/>
              <w:bottom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la5jp5tnimj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nsdexfku96ec" w:id="5"/>
      <w:bookmarkEnd w:id="5"/>
      <w:r w:rsidDel="00000000" w:rsidR="00000000" w:rsidRPr="00000000">
        <w:rPr>
          <w:rtl w:val="0"/>
        </w:rPr>
        <w:t xml:space="preserve">ONDAS TETHA</w:t>
      </w:r>
    </w:p>
    <w:tbl>
      <w:tblPr>
        <w:tblStyle w:val="Table2"/>
        <w:tblW w:w="93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5940"/>
        <w:tblGridChange w:id="0">
          <w:tblGrid>
            <w:gridCol w:w="3420"/>
            <w:gridCol w:w="5940"/>
          </w:tblGrid>
        </w:tblGridChange>
      </w:tblGrid>
      <w:tr>
        <w:tc>
          <w:tcPr>
            <w:tcBorders>
              <w:top w:color="8c7252" w:space="0" w:sz="18" w:val="single"/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FRECUENCIA (HERTZIOS)</w:t>
            </w:r>
          </w:p>
        </w:tc>
        <w:tc>
          <w:tcPr>
            <w:tcBorders>
              <w:top w:color="8c7252" w:space="0" w:sz="18" w:val="single"/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¿CÓMO SON?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IMAGEN DE LA ONDA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¿EN QUÉ ESTADOS PSICOLÓGICOS SE MANIFIESTAN?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bottom w:color="8c7252" w:space="0" w:sz="6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TIPO DE ACTIVIDADES A LAS QUE ACOMPAÑAN</w:t>
            </w:r>
          </w:p>
        </w:tc>
        <w:tc>
          <w:tcPr>
            <w:tcBorders>
              <w:left w:color="8c7252" w:space="0" w:sz="18" w:val="single"/>
              <w:bottom w:color="8c7252" w:space="0" w:sz="6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c7252" w:space="0" w:sz="6" w:val="single"/>
              <w:left w:color="8c7252" w:space="0" w:sz="18" w:val="single"/>
              <w:bottom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OBSERVACIONES:</w:t>
            </w:r>
          </w:p>
        </w:tc>
        <w:tc>
          <w:tcPr>
            <w:tcBorders>
              <w:top w:color="8c7252" w:space="0" w:sz="6" w:val="single"/>
              <w:left w:color="8c7252" w:space="0" w:sz="18" w:val="single"/>
              <w:bottom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ONDAS ALPHA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5940"/>
        <w:tblGridChange w:id="0">
          <w:tblGrid>
            <w:gridCol w:w="3420"/>
            <w:gridCol w:w="5940"/>
          </w:tblGrid>
        </w:tblGridChange>
      </w:tblGrid>
      <w:tr>
        <w:tc>
          <w:tcPr>
            <w:tcBorders>
              <w:top w:color="8c7252" w:space="0" w:sz="18" w:val="single"/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FRECUENCIA (HERTZIOS)</w:t>
            </w:r>
          </w:p>
        </w:tc>
        <w:tc>
          <w:tcPr>
            <w:tcBorders>
              <w:top w:color="8c7252" w:space="0" w:sz="18" w:val="single"/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¿CÓMO SON?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IMAGEN DE LA ONDA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¿EN QUÉ ESTADOS PSICOLÓGICOS  SE MANIFIESTAN?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bottom w:color="8c7252" w:space="0" w:sz="6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TIPO DE ACTIVIDADES A LAS QUE ACOMPAÑAN</w:t>
            </w:r>
          </w:p>
        </w:tc>
        <w:tc>
          <w:tcPr>
            <w:tcBorders>
              <w:left w:color="8c7252" w:space="0" w:sz="18" w:val="single"/>
              <w:bottom w:color="8c7252" w:space="0" w:sz="6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c7252" w:space="0" w:sz="6" w:val="single"/>
              <w:left w:color="8c7252" w:space="0" w:sz="18" w:val="single"/>
              <w:bottom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OBSERVACIONES:</w:t>
            </w:r>
          </w:p>
        </w:tc>
        <w:tc>
          <w:tcPr>
            <w:tcBorders>
              <w:top w:color="8c7252" w:space="0" w:sz="6" w:val="single"/>
              <w:left w:color="8c7252" w:space="0" w:sz="18" w:val="single"/>
              <w:bottom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Style w:val="Heading2"/>
        <w:contextualSpacing w:val="0"/>
        <w:rPr/>
      </w:pPr>
      <w:bookmarkStart w:colFirst="0" w:colLast="0" w:name="_1jc8z2difouz" w:id="6"/>
      <w:bookmarkEnd w:id="6"/>
      <w:r w:rsidDel="00000000" w:rsidR="00000000" w:rsidRPr="00000000">
        <w:rPr>
          <w:rtl w:val="0"/>
        </w:rPr>
        <w:t xml:space="preserve">ONDAS BETA</w:t>
      </w:r>
    </w:p>
    <w:tbl>
      <w:tblPr>
        <w:tblStyle w:val="Table4"/>
        <w:tblW w:w="93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5940"/>
        <w:tblGridChange w:id="0">
          <w:tblGrid>
            <w:gridCol w:w="3420"/>
            <w:gridCol w:w="5940"/>
          </w:tblGrid>
        </w:tblGridChange>
      </w:tblGrid>
      <w:tr>
        <w:tc>
          <w:tcPr>
            <w:tcBorders>
              <w:top w:color="8c7252" w:space="0" w:sz="18" w:val="single"/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FRECUENCIA (HERTZIOS)</w:t>
            </w:r>
          </w:p>
        </w:tc>
        <w:tc>
          <w:tcPr>
            <w:tcBorders>
              <w:top w:color="8c7252" w:space="0" w:sz="18" w:val="single"/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¿CÓMO SON?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IMAGEN DE LA ONDA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¿EN QUÉ ESTADOS PSICOLÓGICOS SE MANIFIESTAN?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bottom w:color="8c7252" w:space="0" w:sz="6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TIPO DE ACTIVIDADES A LAS QUE ACOMPAÑAN</w:t>
            </w:r>
          </w:p>
        </w:tc>
        <w:tc>
          <w:tcPr>
            <w:tcBorders>
              <w:left w:color="8c7252" w:space="0" w:sz="18" w:val="single"/>
              <w:bottom w:color="8c7252" w:space="0" w:sz="6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c7252" w:space="0" w:sz="6" w:val="single"/>
              <w:left w:color="8c7252" w:space="0" w:sz="18" w:val="single"/>
              <w:bottom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OBSERVACIONES:</w:t>
            </w:r>
          </w:p>
        </w:tc>
        <w:tc>
          <w:tcPr>
            <w:tcBorders>
              <w:top w:color="8c7252" w:space="0" w:sz="6" w:val="single"/>
              <w:left w:color="8c7252" w:space="0" w:sz="18" w:val="single"/>
              <w:bottom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contextualSpacing w:val="0"/>
        <w:rPr/>
      </w:pPr>
      <w:bookmarkStart w:colFirst="0" w:colLast="0" w:name="_l0cgo4b61i8y" w:id="7"/>
      <w:bookmarkEnd w:id="7"/>
      <w:r w:rsidDel="00000000" w:rsidR="00000000" w:rsidRPr="00000000">
        <w:rPr>
          <w:rtl w:val="0"/>
        </w:rPr>
        <w:t xml:space="preserve">ONDAS GAMMA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contextualSpacing w:val="0"/>
        <w:rPr/>
      </w:pPr>
      <w:bookmarkStart w:colFirst="0" w:colLast="0" w:name="_apfv6xbfakd2" w:id="8"/>
      <w:bookmarkEnd w:id="8"/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5940"/>
        <w:tblGridChange w:id="0">
          <w:tblGrid>
            <w:gridCol w:w="3420"/>
            <w:gridCol w:w="5940"/>
          </w:tblGrid>
        </w:tblGridChange>
      </w:tblGrid>
      <w:tr>
        <w:tc>
          <w:tcPr>
            <w:tcBorders>
              <w:top w:color="8c7252" w:space="0" w:sz="18" w:val="single"/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FRECUENCIA (HERTZIOS)</w:t>
            </w:r>
          </w:p>
        </w:tc>
        <w:tc>
          <w:tcPr>
            <w:tcBorders>
              <w:top w:color="8c7252" w:space="0" w:sz="18" w:val="single"/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¿CÓMO SON?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IMAGEN DE LA ONDA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¿EN QUÉ ESTADOS PSICOLÓGICOS  SE MANIFIESTAN?</w:t>
            </w:r>
          </w:p>
        </w:tc>
        <w:tc>
          <w:tcPr>
            <w:tcBorders>
              <w:left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c7252" w:space="0" w:sz="18" w:val="single"/>
              <w:bottom w:color="8c7252" w:space="0" w:sz="6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TIPO DE ACTIVIDADES A LAS QUE ACOMPAÑAN</w:t>
            </w:r>
          </w:p>
        </w:tc>
        <w:tc>
          <w:tcPr>
            <w:tcBorders>
              <w:left w:color="8c7252" w:space="0" w:sz="18" w:val="single"/>
              <w:bottom w:color="8c7252" w:space="0" w:sz="6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c7252" w:space="0" w:sz="6" w:val="single"/>
              <w:left w:color="8c7252" w:space="0" w:sz="18" w:val="single"/>
              <w:bottom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Economica" w:cs="Economica" w:eastAsia="Economica" w:hAnsi="Economica"/>
                <w:b w:val="1"/>
                <w:color w:val="8c7252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color w:val="8c7252"/>
                <w:rtl w:val="0"/>
              </w:rPr>
              <w:t xml:space="preserve">OBSERVACIONES:</w:t>
            </w:r>
          </w:p>
        </w:tc>
        <w:tc>
          <w:tcPr>
            <w:tcBorders>
              <w:top w:color="8c7252" w:space="0" w:sz="6" w:val="single"/>
              <w:left w:color="8c7252" w:space="0" w:sz="18" w:val="single"/>
              <w:bottom w:color="8c7252" w:space="0" w:sz="18" w:val="single"/>
              <w:right w:color="8c7252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>
          <w:color w:val="8c725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footerReference r:id="rId11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línea horizontal" id="2" name="image2.png"/>
          <a:graphic>
            <a:graphicData uri="http://schemas.openxmlformats.org/drawingml/2006/picture">
              <pic:pic>
                <pic:nvPicPr>
                  <pic:cNvPr descr="línea horizontal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firstLine="75"/>
      <w:contextualSpacing w:val="0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línea horizontal" id="4" name="image1.png"/>
          <a:graphic>
            <a:graphicData uri="http://schemas.openxmlformats.org/drawingml/2006/picture">
              <pic:pic>
                <pic:nvPicPr>
                  <pic:cNvPr descr="línea horizonta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bookmarkStart w:colFirst="0" w:colLast="0" w:name="_w494w0yg8rg0" w:id="10"/>
    <w:bookmarkEnd w:id="1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contextualSpacing w:val="0"/>
      <w:rPr/>
    </w:pPr>
    <w:bookmarkStart w:colFirst="0" w:colLast="0" w:name="_leajue2ys1lr" w:id="9"/>
    <w:bookmarkEnd w:id="9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línea horizontal" id="5" name="image4.png"/>
          <a:graphic>
            <a:graphicData uri="http://schemas.openxmlformats.org/drawingml/2006/picture">
              <pic:pic>
                <pic:nvPicPr>
                  <pic:cNvPr descr="línea horizontal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Economica" w:cs="Economica" w:eastAsia="Economica" w:hAnsi="Economica"/>
        <w:color w:val="8c7252"/>
      </w:rPr>
    </w:pPr>
    <w:r w:rsidDel="00000000" w:rsidR="00000000" w:rsidRPr="00000000">
      <w:rPr>
        <w:rFonts w:ascii="Economica" w:cs="Economica" w:eastAsia="Economica" w:hAnsi="Economica"/>
        <w:color w:val="8c7252"/>
        <w:rtl w:val="0"/>
      </w:rPr>
      <w:t xml:space="preserve">                                                 PROYECTO DE MÚSICA Y EL MEDIO AMBIENTE                                                   </w:t>
    </w:r>
    <w:r w:rsidDel="00000000" w:rsidR="00000000" w:rsidRPr="00000000">
      <w:rPr>
        <w:rFonts w:ascii="Economica" w:cs="Economica" w:eastAsia="Economica" w:hAnsi="Economica"/>
        <w:color w:val="8c7252"/>
      </w:rPr>
      <w:drawing>
        <wp:inline distB="114300" distT="114300" distL="114300" distR="114300">
          <wp:extent cx="1038225" cy="475853"/>
          <wp:effectExtent b="0" l="0" r="0" t="0"/>
          <wp:docPr id="1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4758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Economica" w:cs="Economica" w:eastAsia="Economica" w:hAnsi="Economica"/>
        <w:color w:val="8c725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s"/>
      </w:rPr>
    </w:rPrDefault>
    <w:pPrDefault>
      <w:pPr>
        <w:spacing w:before="2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cs="Economica" w:eastAsia="Economica" w:hAnsi="Economica"/>
      <w:color w:val="99999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